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4A193" w14:textId="43A67461" w:rsidR="002F7A52" w:rsidRDefault="00BC394B">
      <w:r>
        <w:rPr>
          <w:noProof/>
          <w:lang w:eastAsia="en-GB"/>
        </w:rPr>
        <w:drawing>
          <wp:inline distT="0" distB="0" distL="0" distR="0" wp14:anchorId="7A5760C9" wp14:editId="532EAD19">
            <wp:extent cx="9982200" cy="6635750"/>
            <wp:effectExtent l="0" t="1905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0C043CBA" w14:textId="199A705B" w:rsidR="007547DD" w:rsidRDefault="007547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7547DD" w14:paraId="42F32749" w14:textId="77777777" w:rsidTr="007547DD">
        <w:tc>
          <w:tcPr>
            <w:tcW w:w="7694" w:type="dxa"/>
          </w:tcPr>
          <w:p w14:paraId="3B79FE60" w14:textId="65E1ED46" w:rsidR="007547DD" w:rsidRPr="007547DD" w:rsidRDefault="007547DD" w:rsidP="007547DD">
            <w:pPr>
              <w:jc w:val="center"/>
              <w:rPr>
                <w:b/>
                <w:bCs/>
              </w:rPr>
            </w:pPr>
            <w:r w:rsidRPr="007547DD">
              <w:rPr>
                <w:b/>
                <w:bCs/>
              </w:rPr>
              <w:t>Governor</w:t>
            </w:r>
          </w:p>
        </w:tc>
        <w:tc>
          <w:tcPr>
            <w:tcW w:w="7694" w:type="dxa"/>
          </w:tcPr>
          <w:p w14:paraId="522079F2" w14:textId="22344439" w:rsidR="007547DD" w:rsidRPr="007547DD" w:rsidRDefault="007547DD" w:rsidP="007547DD">
            <w:pPr>
              <w:jc w:val="center"/>
              <w:rPr>
                <w:b/>
                <w:bCs/>
              </w:rPr>
            </w:pPr>
            <w:r w:rsidRPr="007547DD">
              <w:rPr>
                <w:b/>
                <w:bCs/>
              </w:rPr>
              <w:t>Appointed By</w:t>
            </w:r>
          </w:p>
        </w:tc>
      </w:tr>
      <w:tr w:rsidR="007547DD" w14:paraId="145438EE" w14:textId="77777777" w:rsidTr="007547DD">
        <w:tc>
          <w:tcPr>
            <w:tcW w:w="7694" w:type="dxa"/>
          </w:tcPr>
          <w:p w14:paraId="0536E45B" w14:textId="5CCC3133" w:rsidR="007547DD" w:rsidRDefault="007547DD" w:rsidP="007547DD">
            <w:pPr>
              <w:jc w:val="center"/>
            </w:pPr>
            <w:r>
              <w:t>Derek Brooks (Chair)</w:t>
            </w:r>
          </w:p>
        </w:tc>
        <w:tc>
          <w:tcPr>
            <w:tcW w:w="7694" w:type="dxa"/>
          </w:tcPr>
          <w:p w14:paraId="25E31974" w14:textId="08B443BF" w:rsidR="007547DD" w:rsidRDefault="00B33364" w:rsidP="00B33364">
            <w:pPr>
              <w:jc w:val="center"/>
            </w:pPr>
            <w:r>
              <w:t>James Reilly</w:t>
            </w:r>
          </w:p>
        </w:tc>
      </w:tr>
      <w:tr w:rsidR="007547DD" w14:paraId="7B475769" w14:textId="77777777" w:rsidTr="007547DD">
        <w:tc>
          <w:tcPr>
            <w:tcW w:w="7694" w:type="dxa"/>
          </w:tcPr>
          <w:p w14:paraId="7E18C85E" w14:textId="43568907" w:rsidR="007547DD" w:rsidRDefault="007547DD" w:rsidP="007547DD">
            <w:pPr>
              <w:jc w:val="center"/>
            </w:pPr>
            <w:r>
              <w:t>Ron Cox (Vice Chair)</w:t>
            </w:r>
          </w:p>
        </w:tc>
        <w:tc>
          <w:tcPr>
            <w:tcW w:w="7694" w:type="dxa"/>
          </w:tcPr>
          <w:p w14:paraId="17CBAA0C" w14:textId="3A7A9102" w:rsidR="007547DD" w:rsidRDefault="007547DD" w:rsidP="007547DD">
            <w:pPr>
              <w:jc w:val="center"/>
            </w:pPr>
            <w:r>
              <w:t>Derek Brooks</w:t>
            </w:r>
          </w:p>
        </w:tc>
      </w:tr>
      <w:tr w:rsidR="007547DD" w14:paraId="6B42AEFE" w14:textId="77777777" w:rsidTr="007547DD">
        <w:tc>
          <w:tcPr>
            <w:tcW w:w="7694" w:type="dxa"/>
          </w:tcPr>
          <w:p w14:paraId="7AF15B2A" w14:textId="442BAAE1" w:rsidR="007547DD" w:rsidRDefault="007547DD" w:rsidP="007547DD">
            <w:pPr>
              <w:jc w:val="center"/>
            </w:pPr>
            <w:r>
              <w:t>Deborah Craddock</w:t>
            </w:r>
          </w:p>
        </w:tc>
        <w:tc>
          <w:tcPr>
            <w:tcW w:w="7694" w:type="dxa"/>
          </w:tcPr>
          <w:p w14:paraId="18435C90" w14:textId="775C46EF" w:rsidR="007547DD" w:rsidRDefault="007547DD" w:rsidP="007547DD">
            <w:pPr>
              <w:jc w:val="center"/>
            </w:pPr>
            <w:r>
              <w:t>Derek Brooks</w:t>
            </w:r>
          </w:p>
        </w:tc>
      </w:tr>
      <w:tr w:rsidR="007547DD" w14:paraId="5F604162" w14:textId="77777777" w:rsidTr="007547DD">
        <w:tc>
          <w:tcPr>
            <w:tcW w:w="7694" w:type="dxa"/>
          </w:tcPr>
          <w:p w14:paraId="78402654" w14:textId="109C5339" w:rsidR="007547DD" w:rsidRDefault="007547DD" w:rsidP="007547DD">
            <w:pPr>
              <w:jc w:val="center"/>
            </w:pPr>
            <w:r>
              <w:t>Lynne Anderson</w:t>
            </w:r>
          </w:p>
        </w:tc>
        <w:tc>
          <w:tcPr>
            <w:tcW w:w="7694" w:type="dxa"/>
          </w:tcPr>
          <w:p w14:paraId="500B5F9F" w14:textId="2A1A4433" w:rsidR="007547DD" w:rsidRDefault="007547DD" w:rsidP="007547DD">
            <w:pPr>
              <w:jc w:val="center"/>
            </w:pPr>
            <w:r>
              <w:t>Derek Brooks</w:t>
            </w:r>
          </w:p>
        </w:tc>
      </w:tr>
      <w:tr w:rsidR="007547DD" w14:paraId="1976D672" w14:textId="77777777" w:rsidTr="007547DD">
        <w:tc>
          <w:tcPr>
            <w:tcW w:w="7694" w:type="dxa"/>
          </w:tcPr>
          <w:p w14:paraId="0A85F8B6" w14:textId="09D2F140" w:rsidR="007547DD" w:rsidRDefault="007547DD" w:rsidP="007547DD">
            <w:pPr>
              <w:jc w:val="center"/>
            </w:pPr>
            <w:r>
              <w:t>Catherine Cope</w:t>
            </w:r>
          </w:p>
        </w:tc>
        <w:tc>
          <w:tcPr>
            <w:tcW w:w="7694" w:type="dxa"/>
          </w:tcPr>
          <w:p w14:paraId="50A30800" w14:textId="5C7521DC" w:rsidR="007547DD" w:rsidRDefault="007547DD" w:rsidP="007547DD">
            <w:pPr>
              <w:jc w:val="center"/>
            </w:pPr>
            <w:r>
              <w:t>Derek Brooks</w:t>
            </w:r>
          </w:p>
        </w:tc>
      </w:tr>
      <w:tr w:rsidR="00480D0B" w14:paraId="09373C6F" w14:textId="77777777" w:rsidTr="007547DD">
        <w:tc>
          <w:tcPr>
            <w:tcW w:w="7694" w:type="dxa"/>
          </w:tcPr>
          <w:p w14:paraId="244B8AF4" w14:textId="0FC965A9" w:rsidR="00480D0B" w:rsidRDefault="00480D0B" w:rsidP="007547DD">
            <w:pPr>
              <w:jc w:val="center"/>
            </w:pPr>
            <w:r>
              <w:t>Kathryn Wallis</w:t>
            </w:r>
          </w:p>
        </w:tc>
        <w:tc>
          <w:tcPr>
            <w:tcW w:w="7694" w:type="dxa"/>
          </w:tcPr>
          <w:p w14:paraId="011E79E7" w14:textId="0595335D" w:rsidR="00480D0B" w:rsidRDefault="00480D0B" w:rsidP="007547DD">
            <w:pPr>
              <w:jc w:val="center"/>
            </w:pPr>
            <w:r>
              <w:t>Derek Brooks</w:t>
            </w:r>
          </w:p>
        </w:tc>
      </w:tr>
      <w:tr w:rsidR="00596AC2" w14:paraId="2968BB58" w14:textId="77777777" w:rsidTr="007547DD">
        <w:tc>
          <w:tcPr>
            <w:tcW w:w="7694" w:type="dxa"/>
          </w:tcPr>
          <w:p w14:paraId="403B682A" w14:textId="2D8F5260" w:rsidR="00596AC2" w:rsidRDefault="00596AC2" w:rsidP="007547DD">
            <w:pPr>
              <w:jc w:val="center"/>
            </w:pPr>
            <w:r>
              <w:t>Peter Knight</w:t>
            </w:r>
          </w:p>
        </w:tc>
        <w:tc>
          <w:tcPr>
            <w:tcW w:w="7694" w:type="dxa"/>
          </w:tcPr>
          <w:p w14:paraId="4217E2E8" w14:textId="55E38A2C" w:rsidR="00596AC2" w:rsidRDefault="00596AC2" w:rsidP="007547DD">
            <w:pPr>
              <w:jc w:val="center"/>
            </w:pPr>
            <w:r>
              <w:t>Derek Brooks</w:t>
            </w:r>
          </w:p>
        </w:tc>
      </w:tr>
      <w:tr w:rsidR="00596AC2" w14:paraId="52A8D0D4" w14:textId="77777777" w:rsidTr="007547DD">
        <w:tc>
          <w:tcPr>
            <w:tcW w:w="7694" w:type="dxa"/>
          </w:tcPr>
          <w:p w14:paraId="24CEB478" w14:textId="29AEB6C0" w:rsidR="00596AC2" w:rsidRDefault="00596AC2" w:rsidP="007547DD">
            <w:pPr>
              <w:jc w:val="center"/>
            </w:pPr>
            <w:r>
              <w:t>Hilary Billimore</w:t>
            </w:r>
          </w:p>
        </w:tc>
        <w:tc>
          <w:tcPr>
            <w:tcW w:w="7694" w:type="dxa"/>
          </w:tcPr>
          <w:p w14:paraId="28EE225B" w14:textId="0ECD7B60" w:rsidR="00596AC2" w:rsidRDefault="00596AC2" w:rsidP="007547DD">
            <w:pPr>
              <w:jc w:val="center"/>
            </w:pPr>
            <w:r>
              <w:t>Derek Brooks</w:t>
            </w:r>
          </w:p>
        </w:tc>
      </w:tr>
      <w:tr w:rsidR="00D5576A" w14:paraId="677ED7BD" w14:textId="77777777" w:rsidTr="007547DD">
        <w:tc>
          <w:tcPr>
            <w:tcW w:w="7694" w:type="dxa"/>
          </w:tcPr>
          <w:p w14:paraId="46AA46B9" w14:textId="008FD809" w:rsidR="00D5576A" w:rsidRDefault="00D455FA" w:rsidP="007547DD">
            <w:pPr>
              <w:jc w:val="center"/>
            </w:pPr>
            <w:r>
              <w:t>Jess</w:t>
            </w:r>
            <w:r w:rsidR="00173F88">
              <w:t>ica</w:t>
            </w:r>
            <w:r>
              <w:t xml:space="preserve"> </w:t>
            </w:r>
            <w:r w:rsidR="00173F88">
              <w:t>Scoble</w:t>
            </w:r>
          </w:p>
        </w:tc>
        <w:tc>
          <w:tcPr>
            <w:tcW w:w="7694" w:type="dxa"/>
          </w:tcPr>
          <w:p w14:paraId="0D67F06A" w14:textId="3DFA3160" w:rsidR="00D5576A" w:rsidRDefault="00D455FA" w:rsidP="007547DD">
            <w:pPr>
              <w:jc w:val="center"/>
            </w:pPr>
            <w:r>
              <w:t>Derek Brooks</w:t>
            </w:r>
          </w:p>
        </w:tc>
      </w:tr>
    </w:tbl>
    <w:p w14:paraId="54D52328" w14:textId="615D128C" w:rsidR="007547DD" w:rsidRDefault="007547DD"/>
    <w:p w14:paraId="4A9D77CD" w14:textId="348C73C7" w:rsidR="007547DD" w:rsidRDefault="007547DD">
      <w:r>
        <w:t>Previous Governors (since 1</w:t>
      </w:r>
      <w:r w:rsidRPr="007547DD">
        <w:rPr>
          <w:vertAlign w:val="superscript"/>
        </w:rPr>
        <w:t>st</w:t>
      </w:r>
      <w:r>
        <w:t xml:space="preserve"> January 2020)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7547DD" w14:paraId="1113A288" w14:textId="77777777" w:rsidTr="00294933">
        <w:tc>
          <w:tcPr>
            <w:tcW w:w="7694" w:type="dxa"/>
          </w:tcPr>
          <w:p w14:paraId="7FA1E105" w14:textId="77777777" w:rsidR="007547DD" w:rsidRPr="007547DD" w:rsidRDefault="007547DD" w:rsidP="00294933">
            <w:pPr>
              <w:jc w:val="center"/>
              <w:rPr>
                <w:b/>
                <w:bCs/>
              </w:rPr>
            </w:pPr>
            <w:r w:rsidRPr="007547DD">
              <w:rPr>
                <w:b/>
                <w:bCs/>
              </w:rPr>
              <w:t>Governor</w:t>
            </w:r>
          </w:p>
        </w:tc>
        <w:tc>
          <w:tcPr>
            <w:tcW w:w="7694" w:type="dxa"/>
          </w:tcPr>
          <w:p w14:paraId="00427874" w14:textId="77777777" w:rsidR="007547DD" w:rsidRPr="007547DD" w:rsidRDefault="007547DD" w:rsidP="00294933">
            <w:pPr>
              <w:jc w:val="center"/>
              <w:rPr>
                <w:b/>
                <w:bCs/>
              </w:rPr>
            </w:pPr>
            <w:r w:rsidRPr="007547DD">
              <w:rPr>
                <w:b/>
                <w:bCs/>
              </w:rPr>
              <w:t>Appointed By</w:t>
            </w:r>
          </w:p>
        </w:tc>
      </w:tr>
      <w:tr w:rsidR="007547DD" w14:paraId="2675E0E6" w14:textId="77777777" w:rsidTr="00294933">
        <w:tc>
          <w:tcPr>
            <w:tcW w:w="7694" w:type="dxa"/>
          </w:tcPr>
          <w:p w14:paraId="394EEB36" w14:textId="6B34A8B5" w:rsidR="007547DD" w:rsidRDefault="007547DD" w:rsidP="00294933">
            <w:pPr>
              <w:jc w:val="center"/>
            </w:pPr>
            <w:r>
              <w:t>Kevin Penwarden</w:t>
            </w:r>
          </w:p>
        </w:tc>
        <w:tc>
          <w:tcPr>
            <w:tcW w:w="7694" w:type="dxa"/>
          </w:tcPr>
          <w:p w14:paraId="23A25A7B" w14:textId="241797C1" w:rsidR="007547DD" w:rsidRDefault="007547DD" w:rsidP="007547DD">
            <w:pPr>
              <w:jc w:val="center"/>
            </w:pPr>
            <w:r>
              <w:t>Derek Brooks</w:t>
            </w:r>
          </w:p>
        </w:tc>
      </w:tr>
      <w:tr w:rsidR="007547DD" w14:paraId="1EB2AAE0" w14:textId="77777777" w:rsidTr="00294933">
        <w:tc>
          <w:tcPr>
            <w:tcW w:w="7694" w:type="dxa"/>
          </w:tcPr>
          <w:p w14:paraId="1341A496" w14:textId="32D86A7D" w:rsidR="007547DD" w:rsidRDefault="007547DD" w:rsidP="00294933">
            <w:pPr>
              <w:jc w:val="center"/>
            </w:pPr>
            <w:r>
              <w:t>Roger Long</w:t>
            </w:r>
          </w:p>
        </w:tc>
        <w:tc>
          <w:tcPr>
            <w:tcW w:w="7694" w:type="dxa"/>
          </w:tcPr>
          <w:p w14:paraId="5853B77A" w14:textId="77777777" w:rsidR="007547DD" w:rsidRDefault="007547DD" w:rsidP="007547DD">
            <w:pPr>
              <w:jc w:val="center"/>
            </w:pPr>
            <w:r>
              <w:t>Derek Brooks</w:t>
            </w:r>
          </w:p>
        </w:tc>
      </w:tr>
      <w:tr w:rsidR="007547DD" w14:paraId="4ACAAA82" w14:textId="77777777" w:rsidTr="00294933">
        <w:tc>
          <w:tcPr>
            <w:tcW w:w="7694" w:type="dxa"/>
          </w:tcPr>
          <w:p w14:paraId="475207E6" w14:textId="5EAFD30B" w:rsidR="007547DD" w:rsidRDefault="007547DD" w:rsidP="00294933">
            <w:pPr>
              <w:jc w:val="center"/>
            </w:pPr>
            <w:r>
              <w:t>Jane Habgood</w:t>
            </w:r>
          </w:p>
        </w:tc>
        <w:tc>
          <w:tcPr>
            <w:tcW w:w="7694" w:type="dxa"/>
          </w:tcPr>
          <w:p w14:paraId="3105E90F" w14:textId="77777777" w:rsidR="007547DD" w:rsidRDefault="007547DD" w:rsidP="007547DD">
            <w:pPr>
              <w:jc w:val="center"/>
            </w:pPr>
            <w:r>
              <w:t>Derek Brooks</w:t>
            </w:r>
          </w:p>
        </w:tc>
      </w:tr>
      <w:tr w:rsidR="00596AC2" w14:paraId="756CD34E" w14:textId="77777777" w:rsidTr="00596AC2">
        <w:tc>
          <w:tcPr>
            <w:tcW w:w="7694" w:type="dxa"/>
          </w:tcPr>
          <w:p w14:paraId="63AE051C" w14:textId="77777777" w:rsidR="00596AC2" w:rsidRDefault="00596AC2" w:rsidP="00574298">
            <w:pPr>
              <w:jc w:val="center"/>
            </w:pPr>
            <w:r>
              <w:t>Lewis Harding</w:t>
            </w:r>
          </w:p>
        </w:tc>
        <w:tc>
          <w:tcPr>
            <w:tcW w:w="7694" w:type="dxa"/>
          </w:tcPr>
          <w:p w14:paraId="2606FEE1" w14:textId="77777777" w:rsidR="00596AC2" w:rsidRDefault="00596AC2" w:rsidP="00574298">
            <w:pPr>
              <w:jc w:val="center"/>
            </w:pPr>
            <w:r>
              <w:t>Derek Brooks</w:t>
            </w:r>
          </w:p>
        </w:tc>
      </w:tr>
      <w:tr w:rsidR="00596AC2" w14:paraId="0CBA15E2" w14:textId="77777777" w:rsidTr="00596AC2">
        <w:tc>
          <w:tcPr>
            <w:tcW w:w="7694" w:type="dxa"/>
          </w:tcPr>
          <w:p w14:paraId="6AF341CF" w14:textId="77777777" w:rsidR="00596AC2" w:rsidRDefault="00596AC2" w:rsidP="00574298">
            <w:pPr>
              <w:jc w:val="center"/>
            </w:pPr>
            <w:r>
              <w:t>Cllr. Andrew Kerby</w:t>
            </w:r>
          </w:p>
        </w:tc>
        <w:tc>
          <w:tcPr>
            <w:tcW w:w="7694" w:type="dxa"/>
          </w:tcPr>
          <w:p w14:paraId="11308063" w14:textId="77777777" w:rsidR="00596AC2" w:rsidRDefault="00596AC2" w:rsidP="00574298">
            <w:pPr>
              <w:jc w:val="center"/>
            </w:pPr>
            <w:r>
              <w:t>Derek Brooks</w:t>
            </w:r>
          </w:p>
        </w:tc>
      </w:tr>
      <w:tr w:rsidR="00993F53" w14:paraId="12AEABB5" w14:textId="77777777" w:rsidTr="00993F53">
        <w:tc>
          <w:tcPr>
            <w:tcW w:w="7694" w:type="dxa"/>
          </w:tcPr>
          <w:p w14:paraId="4D6EB4AE" w14:textId="77777777" w:rsidR="00993F53" w:rsidRDefault="00993F53" w:rsidP="00222EE3">
            <w:pPr>
              <w:jc w:val="center"/>
            </w:pPr>
            <w:r>
              <w:t>Joanne Marten</w:t>
            </w:r>
          </w:p>
        </w:tc>
        <w:tc>
          <w:tcPr>
            <w:tcW w:w="7694" w:type="dxa"/>
          </w:tcPr>
          <w:p w14:paraId="2B165459" w14:textId="77777777" w:rsidR="00993F53" w:rsidRDefault="00993F53" w:rsidP="00222EE3">
            <w:pPr>
              <w:jc w:val="center"/>
            </w:pPr>
            <w:r>
              <w:t>Derek Brooks</w:t>
            </w:r>
          </w:p>
        </w:tc>
      </w:tr>
      <w:tr w:rsidR="00D072CF" w14:paraId="360DE965" w14:textId="77777777" w:rsidTr="00D072CF">
        <w:tc>
          <w:tcPr>
            <w:tcW w:w="7694" w:type="dxa"/>
          </w:tcPr>
          <w:p w14:paraId="2668C728" w14:textId="77777777" w:rsidR="00D072CF" w:rsidRDefault="00D072CF" w:rsidP="00615853">
            <w:pPr>
              <w:jc w:val="center"/>
            </w:pPr>
            <w:r>
              <w:t>Sarah Burns</w:t>
            </w:r>
          </w:p>
        </w:tc>
        <w:tc>
          <w:tcPr>
            <w:tcW w:w="7694" w:type="dxa"/>
          </w:tcPr>
          <w:p w14:paraId="1CAD0E65" w14:textId="77777777" w:rsidR="00D072CF" w:rsidRDefault="00D072CF" w:rsidP="00615853">
            <w:pPr>
              <w:jc w:val="center"/>
            </w:pPr>
            <w:r>
              <w:t>Derek Brooks</w:t>
            </w:r>
          </w:p>
        </w:tc>
      </w:tr>
      <w:tr w:rsidR="00D455FA" w14:paraId="25555FD5" w14:textId="77777777" w:rsidTr="00D072CF">
        <w:tc>
          <w:tcPr>
            <w:tcW w:w="7694" w:type="dxa"/>
          </w:tcPr>
          <w:p w14:paraId="59BFF873" w14:textId="4E396E7A" w:rsidR="00D455FA" w:rsidRDefault="00D455FA" w:rsidP="00615853">
            <w:pPr>
              <w:jc w:val="center"/>
            </w:pPr>
            <w:r>
              <w:t>Mary Hart</w:t>
            </w:r>
          </w:p>
        </w:tc>
        <w:tc>
          <w:tcPr>
            <w:tcW w:w="7694" w:type="dxa"/>
          </w:tcPr>
          <w:p w14:paraId="34AB291F" w14:textId="6A5D6E84" w:rsidR="00D455FA" w:rsidRDefault="00D455FA" w:rsidP="00615853">
            <w:pPr>
              <w:jc w:val="center"/>
            </w:pPr>
            <w:r>
              <w:t>Ron Cox</w:t>
            </w:r>
          </w:p>
        </w:tc>
      </w:tr>
      <w:tr w:rsidR="00173F88" w14:paraId="6CF659FC" w14:textId="77777777" w:rsidTr="00D072CF">
        <w:tc>
          <w:tcPr>
            <w:tcW w:w="7694" w:type="dxa"/>
          </w:tcPr>
          <w:p w14:paraId="6657C8BB" w14:textId="6D27288E" w:rsidR="00173F88" w:rsidRDefault="00173F88" w:rsidP="00615853">
            <w:pPr>
              <w:jc w:val="center"/>
            </w:pPr>
            <w:r>
              <w:t>Clementine Pestell</w:t>
            </w:r>
          </w:p>
        </w:tc>
        <w:tc>
          <w:tcPr>
            <w:tcW w:w="7694" w:type="dxa"/>
          </w:tcPr>
          <w:p w14:paraId="50BC903D" w14:textId="5E5994C1" w:rsidR="00173F88" w:rsidRDefault="00173F88" w:rsidP="00615853">
            <w:pPr>
              <w:jc w:val="center"/>
            </w:pPr>
            <w:r>
              <w:t>Derek Brooks</w:t>
            </w:r>
          </w:p>
        </w:tc>
      </w:tr>
      <w:tr w:rsidR="00173F88" w14:paraId="03E6B880" w14:textId="77777777" w:rsidTr="00D072CF">
        <w:tc>
          <w:tcPr>
            <w:tcW w:w="7694" w:type="dxa"/>
          </w:tcPr>
          <w:p w14:paraId="7271306C" w14:textId="625BA075" w:rsidR="00173F88" w:rsidRDefault="00173F88" w:rsidP="00615853">
            <w:pPr>
              <w:jc w:val="center"/>
            </w:pPr>
            <w:r>
              <w:t>Claire Stalley</w:t>
            </w:r>
          </w:p>
        </w:tc>
        <w:tc>
          <w:tcPr>
            <w:tcW w:w="7694" w:type="dxa"/>
          </w:tcPr>
          <w:p w14:paraId="7B5B9818" w14:textId="4405CCC0" w:rsidR="00173F88" w:rsidRDefault="00173F88" w:rsidP="00615853">
            <w:pPr>
              <w:jc w:val="center"/>
            </w:pPr>
            <w:r>
              <w:t>Derek Brooks</w:t>
            </w:r>
          </w:p>
        </w:tc>
      </w:tr>
    </w:tbl>
    <w:p w14:paraId="0EFF9FCB" w14:textId="77777777" w:rsidR="007547DD" w:rsidRDefault="007547DD"/>
    <w:sectPr w:rsidR="007547DD" w:rsidSect="007146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EEB9D" w14:textId="77777777" w:rsidR="00714626" w:rsidRDefault="00714626" w:rsidP="00563A9A">
      <w:pPr>
        <w:spacing w:after="0" w:line="240" w:lineRule="auto"/>
      </w:pPr>
      <w:r>
        <w:separator/>
      </w:r>
    </w:p>
  </w:endnote>
  <w:endnote w:type="continuationSeparator" w:id="0">
    <w:p w14:paraId="340BB467" w14:textId="77777777" w:rsidR="00714626" w:rsidRDefault="00714626" w:rsidP="00563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DABA7" w14:textId="77777777" w:rsidR="00714626" w:rsidRDefault="00714626" w:rsidP="00563A9A">
      <w:pPr>
        <w:spacing w:after="0" w:line="240" w:lineRule="auto"/>
      </w:pPr>
      <w:r>
        <w:separator/>
      </w:r>
    </w:p>
  </w:footnote>
  <w:footnote w:type="continuationSeparator" w:id="0">
    <w:p w14:paraId="08AB53A8" w14:textId="77777777" w:rsidR="00714626" w:rsidRDefault="00714626" w:rsidP="00563A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94B"/>
    <w:rsid w:val="000845D4"/>
    <w:rsid w:val="00124C5E"/>
    <w:rsid w:val="00173F88"/>
    <w:rsid w:val="00186DFA"/>
    <w:rsid w:val="001D08CD"/>
    <w:rsid w:val="00216F6E"/>
    <w:rsid w:val="00260E58"/>
    <w:rsid w:val="00286128"/>
    <w:rsid w:val="002B1E37"/>
    <w:rsid w:val="002E3A20"/>
    <w:rsid w:val="002E66DD"/>
    <w:rsid w:val="002F7A52"/>
    <w:rsid w:val="00331D37"/>
    <w:rsid w:val="00363446"/>
    <w:rsid w:val="00382A3F"/>
    <w:rsid w:val="00393A07"/>
    <w:rsid w:val="003D463B"/>
    <w:rsid w:val="00451A10"/>
    <w:rsid w:val="00480D0B"/>
    <w:rsid w:val="004F1139"/>
    <w:rsid w:val="00563A9A"/>
    <w:rsid w:val="00596AC2"/>
    <w:rsid w:val="00615000"/>
    <w:rsid w:val="00714626"/>
    <w:rsid w:val="007547DD"/>
    <w:rsid w:val="00762472"/>
    <w:rsid w:val="0078199A"/>
    <w:rsid w:val="008076FD"/>
    <w:rsid w:val="0096299A"/>
    <w:rsid w:val="00982931"/>
    <w:rsid w:val="0099038A"/>
    <w:rsid w:val="00993F53"/>
    <w:rsid w:val="009B0AB0"/>
    <w:rsid w:val="009C3DD8"/>
    <w:rsid w:val="009E6516"/>
    <w:rsid w:val="00AE4150"/>
    <w:rsid w:val="00AF4FB3"/>
    <w:rsid w:val="00B33364"/>
    <w:rsid w:val="00B43C14"/>
    <w:rsid w:val="00B90A81"/>
    <w:rsid w:val="00BC394B"/>
    <w:rsid w:val="00CD7F9F"/>
    <w:rsid w:val="00CF7279"/>
    <w:rsid w:val="00D072CF"/>
    <w:rsid w:val="00D2574D"/>
    <w:rsid w:val="00D455FA"/>
    <w:rsid w:val="00D5576A"/>
    <w:rsid w:val="00E32968"/>
    <w:rsid w:val="00E33AD7"/>
    <w:rsid w:val="00E60BC2"/>
    <w:rsid w:val="00E91FE8"/>
    <w:rsid w:val="00EE48B2"/>
    <w:rsid w:val="00F322F3"/>
    <w:rsid w:val="00F61503"/>
    <w:rsid w:val="00F9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29A039"/>
  <w15:chartTrackingRefBased/>
  <w15:docId w15:val="{FB91C006-156E-42A0-AD77-63014231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A9A"/>
  </w:style>
  <w:style w:type="paragraph" w:styleId="Footer">
    <w:name w:val="footer"/>
    <w:basedOn w:val="Normal"/>
    <w:link w:val="FooterChar"/>
    <w:uiPriority w:val="99"/>
    <w:unhideWhenUsed/>
    <w:rsid w:val="00563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A9A"/>
  </w:style>
  <w:style w:type="table" w:styleId="TableGrid">
    <w:name w:val="Table Grid"/>
    <w:basedOn w:val="TableNormal"/>
    <w:uiPriority w:val="39"/>
    <w:rsid w:val="0075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AE6568E-8898-4167-A2A5-8E5B4FF5B207}" type="doc">
      <dgm:prSet loTypeId="urn:microsoft.com/office/officeart/2005/8/layout/process5" loCatId="process" qsTypeId="urn:microsoft.com/office/officeart/2005/8/quickstyle/simple2" qsCatId="simple" csTypeId="urn:microsoft.com/office/officeart/2005/8/colors/accent3_1" csCatId="accent3" phldr="1"/>
      <dgm:spPr/>
      <dgm:t>
        <a:bodyPr/>
        <a:lstStyle/>
        <a:p>
          <a:endParaRPr lang="en-US"/>
        </a:p>
      </dgm:t>
    </dgm:pt>
    <dgm:pt modelId="{55206C50-1152-4F70-A277-EEFF0B26D956}">
      <dgm:prSet phldrT="[Text]" custT="1"/>
      <dgm:spPr/>
      <dgm:t>
        <a:bodyPr/>
        <a:lstStyle/>
        <a:p>
          <a:r>
            <a:rPr lang="en-US" sz="1000"/>
            <a:t>Derek Brooks</a:t>
          </a:r>
          <a:br>
            <a:rPr lang="en-US" sz="1000"/>
          </a:br>
          <a:r>
            <a:rPr lang="en-US" sz="1000"/>
            <a:t>Chair of Governors - Co-opted Governor</a:t>
          </a:r>
          <a:br>
            <a:rPr lang="en-US" sz="1000"/>
          </a:br>
          <a:r>
            <a:rPr lang="en-US" sz="1000"/>
            <a:t>(02/10/2023 to 01/10/2027)</a:t>
          </a:r>
        </a:p>
        <a:p>
          <a:endParaRPr lang="en-US" sz="1000"/>
        </a:p>
        <a:p>
          <a:r>
            <a:rPr lang="en-US" sz="1000"/>
            <a:t>Dr Deborah Craddock</a:t>
          </a:r>
          <a:br>
            <a:rPr lang="en-US" sz="1000"/>
          </a:br>
          <a:r>
            <a:rPr lang="en-US" sz="1000"/>
            <a:t>Headteacher</a:t>
          </a:r>
        </a:p>
      </dgm:t>
    </dgm:pt>
    <dgm:pt modelId="{4A23CBDA-0E30-4055-914A-CA32A34052F2}" type="parTrans" cxnId="{EB876FBD-DF3D-449C-AE78-DB5FB725BA48}">
      <dgm:prSet/>
      <dgm:spPr/>
      <dgm:t>
        <a:bodyPr/>
        <a:lstStyle/>
        <a:p>
          <a:endParaRPr lang="en-US"/>
        </a:p>
      </dgm:t>
    </dgm:pt>
    <dgm:pt modelId="{FA10936B-4D13-4603-B281-1D537026A447}" type="sibTrans" cxnId="{EB876FBD-DF3D-449C-AE78-DB5FB725BA48}">
      <dgm:prSet/>
      <dgm:spPr/>
      <dgm:t>
        <a:bodyPr/>
        <a:lstStyle/>
        <a:p>
          <a:endParaRPr lang="en-US"/>
        </a:p>
      </dgm:t>
    </dgm:pt>
    <dgm:pt modelId="{A89773D4-AD07-4800-A8CB-D3C7614D18BE}">
      <dgm:prSet phldrT="[Text]" custT="1"/>
      <dgm:spPr/>
      <dgm:t>
        <a:bodyPr/>
        <a:lstStyle/>
        <a:p>
          <a:r>
            <a:rPr lang="en-US" sz="1400" b="1" u="sng"/>
            <a:t>Governing Body</a:t>
          </a:r>
          <a:br>
            <a:rPr lang="en-US" sz="1400"/>
          </a:br>
          <a:r>
            <a:rPr lang="en-US" sz="1000"/>
            <a:t>Ron Cox</a:t>
          </a:r>
          <a:br>
            <a:rPr lang="en-US" sz="1100"/>
          </a:br>
          <a:r>
            <a:rPr lang="en-US" sz="800"/>
            <a:t>Vice Chair - Co-opted Governor</a:t>
          </a:r>
          <a:br>
            <a:rPr lang="en-US" sz="800"/>
          </a:br>
          <a:r>
            <a:rPr lang="en-US" sz="800"/>
            <a:t>(14/09/2021 to 13/09/2025)</a:t>
          </a:r>
        </a:p>
        <a:p>
          <a:r>
            <a:rPr lang="en-US" sz="1000"/>
            <a:t>Lynne Anderson</a:t>
          </a:r>
          <a:br>
            <a:rPr lang="en-US" sz="800"/>
          </a:br>
          <a:r>
            <a:rPr lang="en-US" sz="800"/>
            <a:t>Co-opted Governor</a:t>
          </a:r>
          <a:br>
            <a:rPr lang="en-US" sz="800"/>
          </a:br>
          <a:r>
            <a:rPr lang="en-US" sz="800"/>
            <a:t>(02/10/2023 to 01/10/2027)</a:t>
          </a:r>
        </a:p>
        <a:p>
          <a:r>
            <a:rPr lang="en-US" sz="1000"/>
            <a:t>Peter Knight</a:t>
          </a:r>
          <a:br>
            <a:rPr lang="en-US" sz="800"/>
          </a:br>
          <a:r>
            <a:rPr lang="en-US" sz="800"/>
            <a:t>Local Authority Governor</a:t>
          </a:r>
          <a:br>
            <a:rPr lang="en-US" sz="800"/>
          </a:br>
          <a:r>
            <a:rPr lang="en-US" sz="800"/>
            <a:t>(19/05/2022 to 18/05/2026)</a:t>
          </a:r>
        </a:p>
        <a:p>
          <a:r>
            <a:rPr lang="en-US" sz="1000" b="0"/>
            <a:t>Catherine Cope</a:t>
          </a:r>
          <a:br>
            <a:rPr lang="en-US" sz="800"/>
          </a:br>
          <a:r>
            <a:rPr lang="en-US" sz="800"/>
            <a:t>Staff Governor</a:t>
          </a:r>
          <a:br>
            <a:rPr lang="en-US" sz="800"/>
          </a:br>
          <a:r>
            <a:rPr lang="en-US" sz="800"/>
            <a:t>(29/02/2024 to 28/02/2028)</a:t>
          </a:r>
        </a:p>
        <a:p>
          <a:r>
            <a:rPr lang="en-US" sz="1000" b="0"/>
            <a:t>Kathryn Wallis</a:t>
          </a:r>
          <a:br>
            <a:rPr lang="en-US" sz="800"/>
          </a:br>
          <a:r>
            <a:rPr lang="en-US" sz="800"/>
            <a:t>Co-opted Governor</a:t>
          </a:r>
          <a:br>
            <a:rPr lang="en-US" sz="800"/>
          </a:br>
          <a:r>
            <a:rPr lang="en-US" sz="800"/>
            <a:t>(21/07/2021 to 20/07/2025)</a:t>
          </a:r>
        </a:p>
        <a:p>
          <a:r>
            <a:rPr lang="en-US" sz="1000"/>
            <a:t>Hilary Billimore</a:t>
          </a:r>
          <a:br>
            <a:rPr lang="en-US" sz="800"/>
          </a:br>
          <a:r>
            <a:rPr lang="en-US" sz="800"/>
            <a:t>Co-opted Governor</a:t>
          </a:r>
          <a:br>
            <a:rPr lang="en-US" sz="800"/>
          </a:br>
          <a:r>
            <a:rPr lang="en-US" sz="800"/>
            <a:t>(20/07/2022 to 19/07/2026)</a:t>
          </a:r>
          <a:br>
            <a:rPr lang="en-US" sz="800"/>
          </a:br>
          <a:r>
            <a:rPr lang="en-US" sz="1050"/>
            <a:t>Jessica Scoble</a:t>
          </a:r>
          <a:br>
            <a:rPr lang="en-US" sz="800"/>
          </a:br>
          <a:r>
            <a:rPr lang="en-US" sz="800"/>
            <a:t>Co-opted Governor</a:t>
          </a:r>
          <a:br>
            <a:rPr lang="en-US" sz="800"/>
          </a:br>
          <a:r>
            <a:rPr lang="en-US" sz="800"/>
            <a:t>(26/04/2023 to 25/04/2027)</a:t>
          </a:r>
        </a:p>
      </dgm:t>
    </dgm:pt>
    <dgm:pt modelId="{F86206A7-6643-4A23-A629-52086CA771A4}" type="parTrans" cxnId="{29F2C47E-3CD8-4049-9852-F8AAA727B02B}">
      <dgm:prSet/>
      <dgm:spPr/>
      <dgm:t>
        <a:bodyPr/>
        <a:lstStyle/>
        <a:p>
          <a:endParaRPr lang="en-US"/>
        </a:p>
      </dgm:t>
    </dgm:pt>
    <dgm:pt modelId="{6E777C7A-DDA7-48CD-BD49-7CD86398B16A}" type="sibTrans" cxnId="{29F2C47E-3CD8-4049-9852-F8AAA727B02B}">
      <dgm:prSet/>
      <dgm:spPr/>
      <dgm:t>
        <a:bodyPr/>
        <a:lstStyle/>
        <a:p>
          <a:endParaRPr lang="en-US"/>
        </a:p>
      </dgm:t>
    </dgm:pt>
    <dgm:pt modelId="{1D5CB15B-53F1-4284-8747-EE7B82DF080B}">
      <dgm:prSet phldrT="[Text]" custT="1"/>
      <dgm:spPr/>
      <dgm:t>
        <a:bodyPr/>
        <a:lstStyle/>
        <a:p>
          <a:r>
            <a:rPr lang="en-US" sz="1600" b="1" u="sng" baseline="0"/>
            <a:t>Finance and Resources Committee</a:t>
          </a:r>
        </a:p>
        <a:p>
          <a:endParaRPr lang="en-US" sz="1600" baseline="0"/>
        </a:p>
        <a:p>
          <a:r>
            <a:rPr lang="en-US" sz="1400" baseline="0"/>
            <a:t>Kathryn Wallis- Chair</a:t>
          </a:r>
          <a:br>
            <a:rPr lang="en-US" sz="1400" baseline="0"/>
          </a:br>
          <a:endParaRPr lang="en-US" sz="1400" baseline="0"/>
        </a:p>
        <a:p>
          <a:br>
            <a:rPr lang="en-US" sz="1400" baseline="0"/>
          </a:br>
          <a:r>
            <a:rPr lang="en-US" sz="1400" baseline="0"/>
            <a:t>Deborah Craddock</a:t>
          </a:r>
          <a:br>
            <a:rPr lang="en-US" sz="1400" baseline="0"/>
          </a:br>
          <a:r>
            <a:rPr lang="en-US" sz="1400" baseline="0"/>
            <a:t>Derek Brooks</a:t>
          </a:r>
          <a:br>
            <a:rPr lang="en-US" sz="1400" baseline="0"/>
          </a:br>
          <a:r>
            <a:rPr lang="en-US" sz="1400" baseline="0"/>
            <a:t>Peter Knight</a:t>
          </a:r>
          <a:br>
            <a:rPr lang="en-US" sz="1400" baseline="0"/>
          </a:br>
          <a:r>
            <a:rPr lang="en-US" sz="1400" baseline="0"/>
            <a:t>Hilary Billimore</a:t>
          </a:r>
        </a:p>
        <a:p>
          <a:endParaRPr lang="en-US" sz="1400" baseline="0"/>
        </a:p>
        <a:p>
          <a:br>
            <a:rPr lang="en-US" sz="1400" baseline="0"/>
          </a:br>
          <a:endParaRPr lang="en-US" sz="1400" baseline="0"/>
        </a:p>
      </dgm:t>
    </dgm:pt>
    <dgm:pt modelId="{C9D04BB3-7AB8-4F02-BC4E-D4636733B5AF}" type="parTrans" cxnId="{54123921-FC3E-426A-A73F-777673411796}">
      <dgm:prSet/>
      <dgm:spPr/>
      <dgm:t>
        <a:bodyPr/>
        <a:lstStyle/>
        <a:p>
          <a:endParaRPr lang="en-US"/>
        </a:p>
      </dgm:t>
    </dgm:pt>
    <dgm:pt modelId="{81F850EF-D5C1-4A22-8948-BEAF21347168}" type="sibTrans" cxnId="{54123921-FC3E-426A-A73F-777673411796}">
      <dgm:prSet/>
      <dgm:spPr/>
      <dgm:t>
        <a:bodyPr/>
        <a:lstStyle/>
        <a:p>
          <a:endParaRPr lang="en-US"/>
        </a:p>
      </dgm:t>
    </dgm:pt>
    <dgm:pt modelId="{31527FEA-3B63-4A99-B1ED-5C5D142217AC}">
      <dgm:prSet phldrT="[Text]" custT="1"/>
      <dgm:spPr/>
      <dgm:t>
        <a:bodyPr/>
        <a:lstStyle/>
        <a:p>
          <a:r>
            <a:rPr lang="en-US" sz="1600" b="1" u="sng"/>
            <a:t>Teaching and Learning Committee</a:t>
          </a:r>
          <a:br>
            <a:rPr lang="en-US" sz="1400"/>
          </a:br>
          <a:endParaRPr lang="en-US" sz="1400"/>
        </a:p>
        <a:p>
          <a:r>
            <a:rPr lang="en-US" sz="1400"/>
            <a:t>Ron Cox- Chair</a:t>
          </a:r>
          <a:br>
            <a:rPr lang="en-US" sz="1400"/>
          </a:br>
          <a:br>
            <a:rPr lang="en-US" sz="1400"/>
          </a:br>
          <a:r>
            <a:rPr lang="en-US" sz="1400"/>
            <a:t>Deborah Craddock</a:t>
          </a:r>
          <a:br>
            <a:rPr lang="en-US" sz="1400"/>
          </a:br>
          <a:r>
            <a:rPr lang="en-US" sz="1400"/>
            <a:t>Derek Brooks</a:t>
          </a:r>
          <a:br>
            <a:rPr lang="en-US" sz="1400"/>
          </a:br>
          <a:r>
            <a:rPr lang="en-US" sz="1400"/>
            <a:t>Lynne Anderson</a:t>
          </a:r>
          <a:br>
            <a:rPr lang="en-US" sz="1400"/>
          </a:br>
          <a:r>
            <a:rPr lang="en-US" sz="1400"/>
            <a:t>Catherine Cope</a:t>
          </a:r>
          <a:br>
            <a:rPr lang="en-US" sz="1400"/>
          </a:br>
          <a:r>
            <a:rPr lang="en-US" sz="1400"/>
            <a:t>Hilary Billimore</a:t>
          </a:r>
          <a:br>
            <a:rPr lang="en-US" sz="1400"/>
          </a:br>
          <a:r>
            <a:rPr lang="en-US" sz="1400"/>
            <a:t>Jessica Scoble</a:t>
          </a:r>
          <a:br>
            <a:rPr lang="en-US" sz="1400"/>
          </a:br>
          <a:endParaRPr lang="en-US" sz="1400"/>
        </a:p>
      </dgm:t>
    </dgm:pt>
    <dgm:pt modelId="{FEBCA5B8-8644-42BD-B5B6-771C862DE1B6}" type="parTrans" cxnId="{FCF92570-A0BF-40E2-B7E5-C71F088C2BCE}">
      <dgm:prSet/>
      <dgm:spPr/>
      <dgm:t>
        <a:bodyPr/>
        <a:lstStyle/>
        <a:p>
          <a:endParaRPr lang="en-US"/>
        </a:p>
      </dgm:t>
    </dgm:pt>
    <dgm:pt modelId="{C11AE1AC-1EE6-4556-8FDA-8E5DB4FE0C17}" type="sibTrans" cxnId="{FCF92570-A0BF-40E2-B7E5-C71F088C2BCE}">
      <dgm:prSet/>
      <dgm:spPr/>
      <dgm:t>
        <a:bodyPr/>
        <a:lstStyle/>
        <a:p>
          <a:endParaRPr lang="en-US"/>
        </a:p>
      </dgm:t>
    </dgm:pt>
    <dgm:pt modelId="{2898933E-E173-46F2-BB38-A97C6C7E4794}" type="pres">
      <dgm:prSet presAssocID="{CAE6568E-8898-4167-A2A5-8E5B4FF5B207}" presName="diagram" presStyleCnt="0">
        <dgm:presLayoutVars>
          <dgm:dir/>
          <dgm:resizeHandles val="exact"/>
        </dgm:presLayoutVars>
      </dgm:prSet>
      <dgm:spPr/>
    </dgm:pt>
    <dgm:pt modelId="{DC4F933F-4F81-405C-BDA9-43B04EB1AD11}" type="pres">
      <dgm:prSet presAssocID="{55206C50-1152-4F70-A277-EEFF0B26D956}" presName="node" presStyleLbl="node1" presStyleIdx="0" presStyleCnt="4" custScaleX="364710" custScaleY="65818" custLinFactNeighborX="-7302" custLinFactNeighborY="-4030">
        <dgm:presLayoutVars>
          <dgm:bulletEnabled val="1"/>
        </dgm:presLayoutVars>
      </dgm:prSet>
      <dgm:spPr/>
    </dgm:pt>
    <dgm:pt modelId="{5B1C3B34-A1AA-4C55-B11E-8C0501016378}" type="pres">
      <dgm:prSet presAssocID="{FA10936B-4D13-4603-B281-1D537026A447}" presName="sibTrans" presStyleLbl="sibTrans2D1" presStyleIdx="0" presStyleCnt="3" custScaleX="181071" custLinFactNeighborX="-1572" custLinFactNeighborY="2929"/>
      <dgm:spPr/>
    </dgm:pt>
    <dgm:pt modelId="{B2FF178D-6BCA-43AF-98A9-524044F8F405}" type="pres">
      <dgm:prSet presAssocID="{FA10936B-4D13-4603-B281-1D537026A447}" presName="connectorText" presStyleLbl="sibTrans2D1" presStyleIdx="0" presStyleCnt="3"/>
      <dgm:spPr/>
    </dgm:pt>
    <dgm:pt modelId="{EF035607-5228-49C8-95E8-FE51BFF8D16B}" type="pres">
      <dgm:prSet presAssocID="{A89773D4-AD07-4800-A8CB-D3C7614D18BE}" presName="node" presStyleLbl="node1" presStyleIdx="1" presStyleCnt="4" custScaleY="283631" custLinFactX="-37645" custLinFactNeighborX="-100000" custLinFactNeighborY="-37943">
        <dgm:presLayoutVars>
          <dgm:bulletEnabled val="1"/>
        </dgm:presLayoutVars>
      </dgm:prSet>
      <dgm:spPr/>
    </dgm:pt>
    <dgm:pt modelId="{93F9A59A-D788-4075-BD91-F7A35D6CF855}" type="pres">
      <dgm:prSet presAssocID="{6E777C7A-DDA7-48CD-BD49-7CD86398B16A}" presName="sibTrans" presStyleLbl="sibTrans2D1" presStyleIdx="1" presStyleCnt="3" custAng="659477" custScaleX="194329" custLinFactNeighborX="12315" custLinFactNeighborY="-57610"/>
      <dgm:spPr/>
    </dgm:pt>
    <dgm:pt modelId="{55F2B8D6-00B8-4F0A-B392-1B443B074929}" type="pres">
      <dgm:prSet presAssocID="{6E777C7A-DDA7-48CD-BD49-7CD86398B16A}" presName="connectorText" presStyleLbl="sibTrans2D1" presStyleIdx="1" presStyleCnt="3"/>
      <dgm:spPr/>
    </dgm:pt>
    <dgm:pt modelId="{AE225142-0CB2-4233-88CE-726875F210AC}" type="pres">
      <dgm:prSet presAssocID="{1D5CB15B-53F1-4284-8747-EE7B82DF080B}" presName="node" presStyleLbl="node1" presStyleIdx="2" presStyleCnt="4" custScaleY="214800" custLinFactX="30677" custLinFactNeighborX="100000" custLinFactNeighborY="-78596">
        <dgm:presLayoutVars>
          <dgm:bulletEnabled val="1"/>
        </dgm:presLayoutVars>
      </dgm:prSet>
      <dgm:spPr/>
    </dgm:pt>
    <dgm:pt modelId="{659551E5-C4B2-4611-A6BB-0B69585849EB}" type="pres">
      <dgm:prSet presAssocID="{81F850EF-D5C1-4A22-8948-BEAF21347168}" presName="sibTrans" presStyleLbl="sibTrans2D1" presStyleIdx="2" presStyleCnt="3" custScaleX="33917" custLinFactNeighborX="-82023" custLinFactNeighborY="3437"/>
      <dgm:spPr/>
    </dgm:pt>
    <dgm:pt modelId="{E14C62EA-07BB-4787-BD4F-E4F075A91CCD}" type="pres">
      <dgm:prSet presAssocID="{81F850EF-D5C1-4A22-8948-BEAF21347168}" presName="connectorText" presStyleLbl="sibTrans2D1" presStyleIdx="2" presStyleCnt="3"/>
      <dgm:spPr/>
    </dgm:pt>
    <dgm:pt modelId="{6BB591FB-B78C-48AE-B191-070C9327FFEE}" type="pres">
      <dgm:prSet presAssocID="{31527FEA-3B63-4A99-B1ED-5C5D142217AC}" presName="node" presStyleLbl="node1" presStyleIdx="3" presStyleCnt="4" custScaleY="223818" custLinFactNeighborX="17045" custLinFactNeighborY="-79069">
        <dgm:presLayoutVars>
          <dgm:bulletEnabled val="1"/>
        </dgm:presLayoutVars>
      </dgm:prSet>
      <dgm:spPr/>
    </dgm:pt>
  </dgm:ptLst>
  <dgm:cxnLst>
    <dgm:cxn modelId="{8B117F06-4857-4623-B3E1-9D76E26E980C}" type="presOf" srcId="{FA10936B-4D13-4603-B281-1D537026A447}" destId="{5B1C3B34-A1AA-4C55-B11E-8C0501016378}" srcOrd="0" destOrd="0" presId="urn:microsoft.com/office/officeart/2005/8/layout/process5"/>
    <dgm:cxn modelId="{E4373107-59D8-4C8B-9D28-0E17DF9A9E79}" type="presOf" srcId="{81F850EF-D5C1-4A22-8948-BEAF21347168}" destId="{E14C62EA-07BB-4787-BD4F-E4F075A91CCD}" srcOrd="1" destOrd="0" presId="urn:microsoft.com/office/officeart/2005/8/layout/process5"/>
    <dgm:cxn modelId="{9D9E2F0E-0507-4347-A868-A35AC2C6B853}" type="presOf" srcId="{1D5CB15B-53F1-4284-8747-EE7B82DF080B}" destId="{AE225142-0CB2-4233-88CE-726875F210AC}" srcOrd="0" destOrd="0" presId="urn:microsoft.com/office/officeart/2005/8/layout/process5"/>
    <dgm:cxn modelId="{26335115-CF79-4DB7-9B15-D2EBA41A2218}" type="presOf" srcId="{6E777C7A-DDA7-48CD-BD49-7CD86398B16A}" destId="{93F9A59A-D788-4075-BD91-F7A35D6CF855}" srcOrd="0" destOrd="0" presId="urn:microsoft.com/office/officeart/2005/8/layout/process5"/>
    <dgm:cxn modelId="{C74E3F18-3E75-4D55-BD5F-947841186D7C}" type="presOf" srcId="{81F850EF-D5C1-4A22-8948-BEAF21347168}" destId="{659551E5-C4B2-4611-A6BB-0B69585849EB}" srcOrd="0" destOrd="0" presId="urn:microsoft.com/office/officeart/2005/8/layout/process5"/>
    <dgm:cxn modelId="{54123921-FC3E-426A-A73F-777673411796}" srcId="{CAE6568E-8898-4167-A2A5-8E5B4FF5B207}" destId="{1D5CB15B-53F1-4284-8747-EE7B82DF080B}" srcOrd="2" destOrd="0" parTransId="{C9D04BB3-7AB8-4F02-BC4E-D4636733B5AF}" sibTransId="{81F850EF-D5C1-4A22-8948-BEAF21347168}"/>
    <dgm:cxn modelId="{FCF92570-A0BF-40E2-B7E5-C71F088C2BCE}" srcId="{CAE6568E-8898-4167-A2A5-8E5B4FF5B207}" destId="{31527FEA-3B63-4A99-B1ED-5C5D142217AC}" srcOrd="3" destOrd="0" parTransId="{FEBCA5B8-8644-42BD-B5B6-771C862DE1B6}" sibTransId="{C11AE1AC-1EE6-4556-8FDA-8E5DB4FE0C17}"/>
    <dgm:cxn modelId="{29F2C47E-3CD8-4049-9852-F8AAA727B02B}" srcId="{CAE6568E-8898-4167-A2A5-8E5B4FF5B207}" destId="{A89773D4-AD07-4800-A8CB-D3C7614D18BE}" srcOrd="1" destOrd="0" parTransId="{F86206A7-6643-4A23-A629-52086CA771A4}" sibTransId="{6E777C7A-DDA7-48CD-BD49-7CD86398B16A}"/>
    <dgm:cxn modelId="{45050E85-29B8-49DF-9CDE-25A3301A296A}" type="presOf" srcId="{6E777C7A-DDA7-48CD-BD49-7CD86398B16A}" destId="{55F2B8D6-00B8-4F0A-B392-1B443B074929}" srcOrd="1" destOrd="0" presId="urn:microsoft.com/office/officeart/2005/8/layout/process5"/>
    <dgm:cxn modelId="{FA55AD86-BAC0-46EE-8C8C-BFACC0D3E56C}" type="presOf" srcId="{55206C50-1152-4F70-A277-EEFF0B26D956}" destId="{DC4F933F-4F81-405C-BDA9-43B04EB1AD11}" srcOrd="0" destOrd="0" presId="urn:microsoft.com/office/officeart/2005/8/layout/process5"/>
    <dgm:cxn modelId="{C0344A89-8DD9-4095-B95E-603C0CB9A0FD}" type="presOf" srcId="{FA10936B-4D13-4603-B281-1D537026A447}" destId="{B2FF178D-6BCA-43AF-98A9-524044F8F405}" srcOrd="1" destOrd="0" presId="urn:microsoft.com/office/officeart/2005/8/layout/process5"/>
    <dgm:cxn modelId="{645C0A8D-89E0-4729-94E1-72D1614D554A}" type="presOf" srcId="{31527FEA-3B63-4A99-B1ED-5C5D142217AC}" destId="{6BB591FB-B78C-48AE-B191-070C9327FFEE}" srcOrd="0" destOrd="0" presId="urn:microsoft.com/office/officeart/2005/8/layout/process5"/>
    <dgm:cxn modelId="{674000BB-B295-46A9-A261-D3A3F2197668}" type="presOf" srcId="{CAE6568E-8898-4167-A2A5-8E5B4FF5B207}" destId="{2898933E-E173-46F2-BB38-A97C6C7E4794}" srcOrd="0" destOrd="0" presId="urn:microsoft.com/office/officeart/2005/8/layout/process5"/>
    <dgm:cxn modelId="{EB876FBD-DF3D-449C-AE78-DB5FB725BA48}" srcId="{CAE6568E-8898-4167-A2A5-8E5B4FF5B207}" destId="{55206C50-1152-4F70-A277-EEFF0B26D956}" srcOrd="0" destOrd="0" parTransId="{4A23CBDA-0E30-4055-914A-CA32A34052F2}" sibTransId="{FA10936B-4D13-4603-B281-1D537026A447}"/>
    <dgm:cxn modelId="{FAEF87FE-4255-4017-80D7-E60E2689886B}" type="presOf" srcId="{A89773D4-AD07-4800-A8CB-D3C7614D18BE}" destId="{EF035607-5228-49C8-95E8-FE51BFF8D16B}" srcOrd="0" destOrd="0" presId="urn:microsoft.com/office/officeart/2005/8/layout/process5"/>
    <dgm:cxn modelId="{958C7FC6-582F-45ED-9FAF-5E39157047A2}" type="presParOf" srcId="{2898933E-E173-46F2-BB38-A97C6C7E4794}" destId="{DC4F933F-4F81-405C-BDA9-43B04EB1AD11}" srcOrd="0" destOrd="0" presId="urn:microsoft.com/office/officeart/2005/8/layout/process5"/>
    <dgm:cxn modelId="{D91F8E8C-C405-4770-9389-DD98DDE129A7}" type="presParOf" srcId="{2898933E-E173-46F2-BB38-A97C6C7E4794}" destId="{5B1C3B34-A1AA-4C55-B11E-8C0501016378}" srcOrd="1" destOrd="0" presId="urn:microsoft.com/office/officeart/2005/8/layout/process5"/>
    <dgm:cxn modelId="{52B67DF9-5261-4689-A147-34535C747F9B}" type="presParOf" srcId="{5B1C3B34-A1AA-4C55-B11E-8C0501016378}" destId="{B2FF178D-6BCA-43AF-98A9-524044F8F405}" srcOrd="0" destOrd="0" presId="urn:microsoft.com/office/officeart/2005/8/layout/process5"/>
    <dgm:cxn modelId="{0E7477A1-3761-49FD-8A5A-109BF11E2313}" type="presParOf" srcId="{2898933E-E173-46F2-BB38-A97C6C7E4794}" destId="{EF035607-5228-49C8-95E8-FE51BFF8D16B}" srcOrd="2" destOrd="0" presId="urn:microsoft.com/office/officeart/2005/8/layout/process5"/>
    <dgm:cxn modelId="{E203975F-C9CD-4C0E-B812-C406D3E33E65}" type="presParOf" srcId="{2898933E-E173-46F2-BB38-A97C6C7E4794}" destId="{93F9A59A-D788-4075-BD91-F7A35D6CF855}" srcOrd="3" destOrd="0" presId="urn:microsoft.com/office/officeart/2005/8/layout/process5"/>
    <dgm:cxn modelId="{49EE4EF9-91C8-4B00-A26B-F25EE8F81AF2}" type="presParOf" srcId="{93F9A59A-D788-4075-BD91-F7A35D6CF855}" destId="{55F2B8D6-00B8-4F0A-B392-1B443B074929}" srcOrd="0" destOrd="0" presId="urn:microsoft.com/office/officeart/2005/8/layout/process5"/>
    <dgm:cxn modelId="{E97A9E8E-CA4B-4D83-AD3E-22662C391AE1}" type="presParOf" srcId="{2898933E-E173-46F2-BB38-A97C6C7E4794}" destId="{AE225142-0CB2-4233-88CE-726875F210AC}" srcOrd="4" destOrd="0" presId="urn:microsoft.com/office/officeart/2005/8/layout/process5"/>
    <dgm:cxn modelId="{2D67CC8E-F230-440F-9662-05FFA81EBA66}" type="presParOf" srcId="{2898933E-E173-46F2-BB38-A97C6C7E4794}" destId="{659551E5-C4B2-4611-A6BB-0B69585849EB}" srcOrd="5" destOrd="0" presId="urn:microsoft.com/office/officeart/2005/8/layout/process5"/>
    <dgm:cxn modelId="{0000CDE5-AACB-4428-90E5-3C8D346313E1}" type="presParOf" srcId="{659551E5-C4B2-4611-A6BB-0B69585849EB}" destId="{E14C62EA-07BB-4787-BD4F-E4F075A91CCD}" srcOrd="0" destOrd="0" presId="urn:microsoft.com/office/officeart/2005/8/layout/process5"/>
    <dgm:cxn modelId="{F09B6011-8A5C-4B5D-B6D7-A7EDFA2BF677}" type="presParOf" srcId="{2898933E-E173-46F2-BB38-A97C6C7E4794}" destId="{6BB591FB-B78C-48AE-B191-070C9327FFEE}" srcOrd="6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4F933F-4F81-405C-BDA9-43B04EB1AD11}">
      <dsp:nvSpPr>
        <dsp:cNvPr id="0" name=""/>
        <dsp:cNvSpPr/>
      </dsp:nvSpPr>
      <dsp:spPr>
        <a:xfrm>
          <a:off x="218240" y="0"/>
          <a:ext cx="9563706" cy="103555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Derek Brooks</a:t>
          </a:r>
          <a:br>
            <a:rPr lang="en-US" sz="1000" kern="1200"/>
          </a:br>
          <a:r>
            <a:rPr lang="en-US" sz="1000" kern="1200"/>
            <a:t>Chair of Governors - Co-opted Governor</a:t>
          </a:r>
          <a:br>
            <a:rPr lang="en-US" sz="1000" kern="1200"/>
          </a:br>
          <a:r>
            <a:rPr lang="en-US" sz="1000" kern="1200"/>
            <a:t>(02/10/2023 to 01/10/2027)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Dr Deborah Craddock</a:t>
          </a:r>
          <a:br>
            <a:rPr lang="en-US" sz="1000" kern="1200"/>
          </a:br>
          <a:r>
            <a:rPr lang="en-US" sz="1000" kern="1200"/>
            <a:t>Headteacher</a:t>
          </a:r>
        </a:p>
      </dsp:txBody>
      <dsp:txXfrm>
        <a:off x="248570" y="30330"/>
        <a:ext cx="9503046" cy="974898"/>
      </dsp:txXfrm>
    </dsp:sp>
    <dsp:sp modelId="{5B1C3B34-A1AA-4C55-B11E-8C0501016378}">
      <dsp:nvSpPr>
        <dsp:cNvPr id="0" name=""/>
        <dsp:cNvSpPr/>
      </dsp:nvSpPr>
      <dsp:spPr>
        <a:xfrm rot="5344117">
          <a:off x="4770118" y="970145"/>
          <a:ext cx="476342" cy="650324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300" kern="1200"/>
        </a:p>
      </dsp:txBody>
      <dsp:txXfrm rot="-5400000">
        <a:off x="4812031" y="1057145"/>
        <a:ext cx="390194" cy="333439"/>
      </dsp:txXfrm>
    </dsp:sp>
    <dsp:sp modelId="{EF035607-5228-49C8-95E8-FE51BFF8D16B}">
      <dsp:nvSpPr>
        <dsp:cNvPr id="0" name=""/>
        <dsp:cNvSpPr/>
      </dsp:nvSpPr>
      <dsp:spPr>
        <a:xfrm>
          <a:off x="3741716" y="1531849"/>
          <a:ext cx="2622277" cy="446255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u="sng" kern="1200"/>
            <a:t>Governing Body</a:t>
          </a:r>
          <a:br>
            <a:rPr lang="en-US" sz="1400" kern="1200"/>
          </a:br>
          <a:r>
            <a:rPr lang="en-US" sz="1000" kern="1200"/>
            <a:t>Ron Cox</a:t>
          </a:r>
          <a:br>
            <a:rPr lang="en-US" sz="1100" kern="1200"/>
          </a:br>
          <a:r>
            <a:rPr lang="en-US" sz="800" kern="1200"/>
            <a:t>Vice Chair - Co-opted Governor</a:t>
          </a:r>
          <a:br>
            <a:rPr lang="en-US" sz="800" kern="1200"/>
          </a:br>
          <a:r>
            <a:rPr lang="en-US" sz="800" kern="1200"/>
            <a:t>(14/09/2021 to 13/09/2025)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Lynne Anderson</a:t>
          </a:r>
          <a:br>
            <a:rPr lang="en-US" sz="800" kern="1200"/>
          </a:br>
          <a:r>
            <a:rPr lang="en-US" sz="800" kern="1200"/>
            <a:t>Co-opted Governor</a:t>
          </a:r>
          <a:br>
            <a:rPr lang="en-US" sz="800" kern="1200"/>
          </a:br>
          <a:r>
            <a:rPr lang="en-US" sz="800" kern="1200"/>
            <a:t>(02/10/2023 to 01/10/2027)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Peter Knight</a:t>
          </a:r>
          <a:br>
            <a:rPr lang="en-US" sz="800" kern="1200"/>
          </a:br>
          <a:r>
            <a:rPr lang="en-US" sz="800" kern="1200"/>
            <a:t>Local Authority Governor</a:t>
          </a:r>
          <a:br>
            <a:rPr lang="en-US" sz="800" kern="1200"/>
          </a:br>
          <a:r>
            <a:rPr lang="en-US" sz="800" kern="1200"/>
            <a:t>(19/05/2022 to 18/05/2026)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/>
            <a:t>Catherine Cope</a:t>
          </a:r>
          <a:br>
            <a:rPr lang="en-US" sz="800" kern="1200"/>
          </a:br>
          <a:r>
            <a:rPr lang="en-US" sz="800" kern="1200"/>
            <a:t>Staff Governor</a:t>
          </a:r>
          <a:br>
            <a:rPr lang="en-US" sz="800" kern="1200"/>
          </a:br>
          <a:r>
            <a:rPr lang="en-US" sz="800" kern="1200"/>
            <a:t>(29/02/2024 to 28/02/2028)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/>
            <a:t>Kathryn Wallis</a:t>
          </a:r>
          <a:br>
            <a:rPr lang="en-US" sz="800" kern="1200"/>
          </a:br>
          <a:r>
            <a:rPr lang="en-US" sz="800" kern="1200"/>
            <a:t>Co-opted Governor</a:t>
          </a:r>
          <a:br>
            <a:rPr lang="en-US" sz="800" kern="1200"/>
          </a:br>
          <a:r>
            <a:rPr lang="en-US" sz="800" kern="1200"/>
            <a:t>(21/07/2021 to 20/07/2025)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Hilary Billimore</a:t>
          </a:r>
          <a:br>
            <a:rPr lang="en-US" sz="800" kern="1200"/>
          </a:br>
          <a:r>
            <a:rPr lang="en-US" sz="800" kern="1200"/>
            <a:t>Co-opted Governor</a:t>
          </a:r>
          <a:br>
            <a:rPr lang="en-US" sz="800" kern="1200"/>
          </a:br>
          <a:r>
            <a:rPr lang="en-US" sz="800" kern="1200"/>
            <a:t>(20/07/2022 to 19/07/2026)</a:t>
          </a:r>
          <a:br>
            <a:rPr lang="en-US" sz="800" kern="1200"/>
          </a:br>
          <a:r>
            <a:rPr lang="en-US" sz="1050" kern="1200"/>
            <a:t>Jessica Scoble</a:t>
          </a:r>
          <a:br>
            <a:rPr lang="en-US" sz="800" kern="1200"/>
          </a:br>
          <a:r>
            <a:rPr lang="en-US" sz="800" kern="1200"/>
            <a:t>Co-opted Governor</a:t>
          </a:r>
          <a:br>
            <a:rPr lang="en-US" sz="800" kern="1200"/>
          </a:br>
          <a:r>
            <a:rPr lang="en-US" sz="800" kern="1200"/>
            <a:t>(26/04/2023 to 25/04/2027)</a:t>
          </a:r>
        </a:p>
      </dsp:txBody>
      <dsp:txXfrm>
        <a:off x="3818520" y="1608653"/>
        <a:ext cx="2468669" cy="4308946"/>
      </dsp:txXfrm>
    </dsp:sp>
    <dsp:sp modelId="{93F9A59A-D788-4075-BD91-F7A35D6CF855}">
      <dsp:nvSpPr>
        <dsp:cNvPr id="0" name=""/>
        <dsp:cNvSpPr/>
      </dsp:nvSpPr>
      <dsp:spPr>
        <a:xfrm rot="13724">
          <a:off x="6384227" y="2745619"/>
          <a:ext cx="778616" cy="650324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700" kern="1200"/>
        </a:p>
      </dsp:txBody>
      <dsp:txXfrm>
        <a:off x="6384228" y="2875295"/>
        <a:ext cx="583519" cy="390194"/>
      </dsp:txXfrm>
    </dsp:sp>
    <dsp:sp modelId="{AE225142-0CB2-4233-88CE-726875F210AC}">
      <dsp:nvSpPr>
        <dsp:cNvPr id="0" name=""/>
        <dsp:cNvSpPr/>
      </dsp:nvSpPr>
      <dsp:spPr>
        <a:xfrm>
          <a:off x="7106674" y="1433711"/>
          <a:ext cx="2622277" cy="337959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u="sng" kern="1200" baseline="0"/>
            <a:t>Finance and Resources Committee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600" kern="1200" baseline="0"/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baseline="0"/>
            <a:t>Kathryn Wallis- Chair</a:t>
          </a:r>
          <a:br>
            <a:rPr lang="en-US" sz="1400" kern="1200" baseline="0"/>
          </a:br>
          <a:endParaRPr lang="en-US" sz="1400" kern="1200" baseline="0"/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br>
            <a:rPr lang="en-US" sz="1400" kern="1200" baseline="0"/>
          </a:br>
          <a:r>
            <a:rPr lang="en-US" sz="1400" kern="1200" baseline="0"/>
            <a:t>Deborah Craddock</a:t>
          </a:r>
          <a:br>
            <a:rPr lang="en-US" sz="1400" kern="1200" baseline="0"/>
          </a:br>
          <a:r>
            <a:rPr lang="en-US" sz="1400" kern="1200" baseline="0"/>
            <a:t>Derek Brooks</a:t>
          </a:r>
          <a:br>
            <a:rPr lang="en-US" sz="1400" kern="1200" baseline="0"/>
          </a:br>
          <a:r>
            <a:rPr lang="en-US" sz="1400" kern="1200" baseline="0"/>
            <a:t>Peter Knight</a:t>
          </a:r>
          <a:br>
            <a:rPr lang="en-US" sz="1400" kern="1200" baseline="0"/>
          </a:br>
          <a:r>
            <a:rPr lang="en-US" sz="1400" kern="1200" baseline="0"/>
            <a:t>Hilary Billimore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kern="1200" baseline="0"/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br>
            <a:rPr lang="en-US" sz="1400" kern="1200" baseline="0"/>
          </a:br>
          <a:endParaRPr lang="en-US" sz="1400" kern="1200" baseline="0"/>
        </a:p>
      </dsp:txBody>
      <dsp:txXfrm>
        <a:off x="7183478" y="1510515"/>
        <a:ext cx="2468669" cy="3225982"/>
      </dsp:txXfrm>
    </dsp:sp>
    <dsp:sp modelId="{659551E5-C4B2-4611-A6BB-0B69585849EB}">
      <dsp:nvSpPr>
        <dsp:cNvPr id="0" name=""/>
        <dsp:cNvSpPr/>
      </dsp:nvSpPr>
      <dsp:spPr>
        <a:xfrm rot="10803847">
          <a:off x="3039333" y="2817042"/>
          <a:ext cx="724192" cy="650324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700" kern="1200"/>
        </a:p>
      </dsp:txBody>
      <dsp:txXfrm rot="10800000">
        <a:off x="3234430" y="2947216"/>
        <a:ext cx="529095" cy="390194"/>
      </dsp:txXfrm>
    </dsp:sp>
    <dsp:sp modelId="{6BB591FB-B78C-48AE-B191-070C9327FFEE}">
      <dsp:nvSpPr>
        <dsp:cNvPr id="0" name=""/>
        <dsp:cNvSpPr/>
      </dsp:nvSpPr>
      <dsp:spPr>
        <a:xfrm>
          <a:off x="455740" y="1355326"/>
          <a:ext cx="2622277" cy="352147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u="sng" kern="1200"/>
            <a:t>Teaching and Learning Committee</a:t>
          </a:r>
          <a:br>
            <a:rPr lang="en-US" sz="1400" kern="1200"/>
          </a:br>
          <a:endParaRPr lang="en-US" sz="1400" kern="1200"/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Ron Cox- Chair</a:t>
          </a:r>
          <a:br>
            <a:rPr lang="en-US" sz="1400" kern="1200"/>
          </a:br>
          <a:br>
            <a:rPr lang="en-US" sz="1400" kern="1200"/>
          </a:br>
          <a:r>
            <a:rPr lang="en-US" sz="1400" kern="1200"/>
            <a:t>Deborah Craddock</a:t>
          </a:r>
          <a:br>
            <a:rPr lang="en-US" sz="1400" kern="1200"/>
          </a:br>
          <a:r>
            <a:rPr lang="en-US" sz="1400" kern="1200"/>
            <a:t>Derek Brooks</a:t>
          </a:r>
          <a:br>
            <a:rPr lang="en-US" sz="1400" kern="1200"/>
          </a:br>
          <a:r>
            <a:rPr lang="en-US" sz="1400" kern="1200"/>
            <a:t>Lynne Anderson</a:t>
          </a:r>
          <a:br>
            <a:rPr lang="en-US" sz="1400" kern="1200"/>
          </a:br>
          <a:r>
            <a:rPr lang="en-US" sz="1400" kern="1200"/>
            <a:t>Catherine Cope</a:t>
          </a:r>
          <a:br>
            <a:rPr lang="en-US" sz="1400" kern="1200"/>
          </a:br>
          <a:r>
            <a:rPr lang="en-US" sz="1400" kern="1200"/>
            <a:t>Hilary Billimore</a:t>
          </a:r>
          <a:br>
            <a:rPr lang="en-US" sz="1400" kern="1200"/>
          </a:br>
          <a:r>
            <a:rPr lang="en-US" sz="1400" kern="1200"/>
            <a:t>Jessica Scoble</a:t>
          </a:r>
          <a:br>
            <a:rPr lang="en-US" sz="1400" kern="1200"/>
          </a:br>
          <a:endParaRPr lang="en-US" sz="1400" kern="1200"/>
        </a:p>
      </dsp:txBody>
      <dsp:txXfrm>
        <a:off x="532544" y="1432130"/>
        <a:ext cx="2468669" cy="33678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Holmes S.</dc:creator>
  <cp:keywords/>
  <dc:description/>
  <cp:lastModifiedBy>Gemma Wilcox</cp:lastModifiedBy>
  <cp:revision>32</cp:revision>
  <dcterms:created xsi:type="dcterms:W3CDTF">2020-05-05T14:51:00Z</dcterms:created>
  <dcterms:modified xsi:type="dcterms:W3CDTF">2024-03-01T19:52:00Z</dcterms:modified>
</cp:coreProperties>
</file>